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520c4d1" w14:textId="520c4d1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9A552C">
        <w:rPr>
          <w:rFonts w:cs="Arial"/>
        </w:rPr>
        <w:t>24</w:t>
      </w:r>
      <w:r w:rsidRPr="00BE62FB">
        <w:rPr>
          <w:rFonts w:cs="Arial"/>
        </w:rPr>
        <w:t xml:space="preserve">. </w:t>
      </w:r>
      <w:r w:rsidR="000621C1">
        <w:rPr>
          <w:rFonts w:cs="Arial"/>
        </w:rPr>
        <w:t>rujna</w:t>
      </w:r>
      <w:r w:rsidRPr="00BE62FB">
        <w:rPr>
          <w:rFonts w:cs="Arial"/>
        </w:rPr>
        <w:t xml:space="preserve"> 20</w:t>
      </w:r>
      <w:r w:rsidR="001079C0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8276B9">
      <w:pPr>
        <w:jc w:val="center"/>
        <w:rPr>
          <w:rFonts w:cs="Arial"/>
          <w:b/>
        </w:rPr>
      </w:pPr>
      <w:r w:rsidRPr="008276B9">
        <w:rPr>
          <w:rFonts w:cs="Arial"/>
          <w:b/>
        </w:rPr>
        <w:t xml:space="preserve">COCCINELLA </w:t>
      </w:r>
      <w:proofErr w:type="spellStart"/>
      <w:r w:rsidRPr="008276B9">
        <w:rPr>
          <w:rFonts w:cs="Arial"/>
          <w:b/>
        </w:rPr>
        <w:t>j.d.o.o</w:t>
      </w:r>
      <w:proofErr w:type="spellEnd"/>
      <w:r w:rsidRPr="008276B9">
        <w:rPr>
          <w:rFonts w:cs="Arial"/>
          <w:b/>
        </w:rPr>
        <w:t xml:space="preserve">. Umag, </w:t>
      </w:r>
      <w:proofErr w:type="spellStart"/>
      <w:r w:rsidRPr="008276B9">
        <w:rPr>
          <w:rFonts w:cs="Arial"/>
          <w:b/>
        </w:rPr>
        <w:t>Đuba</w:t>
      </w:r>
      <w:proofErr w:type="spellEnd"/>
      <w:r w:rsidRPr="008276B9">
        <w:rPr>
          <w:rFonts w:cs="Arial"/>
          <w:b/>
        </w:rPr>
        <w:t xml:space="preserve"> 23b, OIB: 25368368784,</w:t>
      </w:r>
      <w:r w:rsidRPr="001079C0" w:rsidR="001079C0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="004F3811" w:rsidP="00DC03A9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DC03A9" w:rsidP="00DC03A9" w:rsidRDefault="00DC03A9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0621C1">
        <w:rPr>
          <w:rFonts w:cs="Arial"/>
        </w:rPr>
        <w:t>8,30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0621C1">
        <w:rPr>
          <w:rFonts w:cs="Arial"/>
        </w:rPr>
        <w:t>3</w:t>
      </w:r>
      <w:r w:rsidRPr="00BE62FB">
        <w:rPr>
          <w:rFonts w:cs="Arial"/>
        </w:rPr>
        <w:t xml:space="preserve">. </w:t>
      </w:r>
      <w:r w:rsidR="000621C1">
        <w:rPr>
          <w:rFonts w:cs="Arial"/>
        </w:rPr>
        <w:t>kolovoza</w:t>
      </w:r>
      <w:r w:rsidRPr="00BE62FB">
        <w:rPr>
          <w:rFonts w:cs="Arial"/>
        </w:rPr>
        <w:t xml:space="preserve"> 20</w:t>
      </w:r>
      <w:r w:rsidR="001079C0">
        <w:rPr>
          <w:rFonts w:cs="Arial"/>
        </w:rPr>
        <w:t>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</w:t>
      </w:r>
      <w:r w:rsidR="000621C1">
        <w:rPr>
          <w:rFonts w:cs="Arial"/>
        </w:rPr>
        <w:t xml:space="preserve">11. kolovoza 2021. zaprimljen podnesak – Očevidnik neizvršenih osnova za plaćanje sa specifikacijom naplate iz kojeg je vidljivo da dužnik više nije u blokadi. </w:t>
      </w:r>
      <w:r w:rsidR="0085434E">
        <w:rPr>
          <w:rFonts w:cs="Arial"/>
        </w:rPr>
        <w:t xml:space="preserve">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D628C8" w:rsidR="00DC03A9" w:rsidP="001A2D10" w:rsidRDefault="00DC03A9">
      <w:pPr>
        <w:jc w:val="both"/>
      </w:pPr>
      <w:r>
        <w:tab/>
      </w:r>
      <w:r w:rsidRPr="00D628C8">
        <w:t xml:space="preserve">SUDAC </w:t>
      </w:r>
    </w:p>
    <w:p w:rsidRPr="00D628C8" w:rsidR="00DC03A9" w:rsidP="001A2D10" w:rsidRDefault="00DC03A9">
      <w:pPr>
        <w:jc w:val="both"/>
      </w:pPr>
    </w:p>
    <w:p w:rsidR="00DC03A9" w:rsidP="001A2D10" w:rsidRDefault="00DC03A9">
      <w:pPr>
        <w:jc w:val="center"/>
      </w:pPr>
      <w:r w:rsidRPr="00D628C8">
        <w:t>RJEŠAVA</w:t>
      </w:r>
    </w:p>
    <w:p w:rsidR="00DC03A9" w:rsidP="001A2D10" w:rsidRDefault="00DC03A9"/>
    <w:p w:rsidR="00DC03A9" w:rsidP="001A2D10" w:rsidRDefault="00DC03A9">
      <w:pPr>
        <w:jc w:val="both"/>
      </w:pPr>
      <w:r>
        <w:tab/>
      </w:r>
      <w:r w:rsidR="000621C1">
        <w:t xml:space="preserve">Donijet će se rješenje o obustavi.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0621C1">
        <w:rPr>
          <w:rFonts w:cs="Arial"/>
        </w:rPr>
        <w:t>8,35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1079C0" w:rsidP="004F3811" w:rsidRDefault="001079C0">
      <w:pPr>
        <w:ind w:left="1416" w:hanging="1416"/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Pr="004F3811" w:rsidR="0097467C" w:rsidP="004F3811" w:rsidRDefault="0097467C"/>
    <w:sectPr w:rsidRPr="004F3811" w:rsidR="0097467C" w:rsidSect="00DC03A9">
      <w:headerReference w:type="even" r:id="rId9"/>
      <w:headerReference w:type="default" r:id="rId10"/>
      <w:headerReference w:type="first" r:id="rId11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079C0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079C0">
      <w:rPr>
        <w:rStyle w:val="Brojstranice"/>
        <w:rFonts w:ascii="Arial" w:hAnsi="Arial" w:cs="Arial"/>
      </w:rPr>
      <w:fldChar w:fldCharType="begin"/>
    </w:r>
    <w:r w:rsidRPr="001079C0">
      <w:rPr>
        <w:rStyle w:val="Brojstranice"/>
        <w:rFonts w:ascii="Arial" w:hAnsi="Arial" w:cs="Arial"/>
      </w:rPr>
      <w:instrText xml:space="preserve">PAGE  </w:instrText>
    </w:r>
    <w:r w:rsidRPr="001079C0">
      <w:rPr>
        <w:rStyle w:val="Brojstranice"/>
        <w:rFonts w:ascii="Arial" w:hAnsi="Arial" w:cs="Arial"/>
      </w:rPr>
      <w:fldChar w:fldCharType="separate"/>
    </w:r>
    <w:r w:rsidR="00DC03A9">
      <w:rPr>
        <w:rStyle w:val="Brojstranice"/>
        <w:rFonts w:ascii="Arial" w:hAnsi="Arial" w:cs="Arial"/>
        <w:noProof/>
      </w:rPr>
      <w:t>2</w:t>
    </w:r>
    <w:r w:rsidRPr="001079C0">
      <w:rPr>
        <w:rStyle w:val="Brojstranice"/>
        <w:rFonts w:ascii="Arial" w:hAnsi="Arial" w:cs="Arial"/>
      </w:rPr>
      <w:fldChar w:fldCharType="end"/>
    </w:r>
  </w:p>
  <w:p w:rsidRPr="00BE62FB" w:rsidR="008276B9" w:rsidP="008276B9" w:rsidRDefault="008276B9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400/2021-12</w:t>
    </w:r>
  </w:p>
  <w:p w:rsidRPr="00762F0D" w:rsidR="00762F0D" w:rsidP="00762F0D" w:rsidRDefault="00762F0D">
    <w:pPr>
      <w:pStyle w:val="Zaglavlje"/>
      <w:jc w:val="right"/>
    </w:pP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8276B9">
      <w:rPr>
        <w:rFonts w:ascii="Arial" w:hAnsi="Arial" w:cs="Arial"/>
      </w:rPr>
      <w:t>400/2021-</w:t>
    </w:r>
    <w:r w:rsidR="000621C1">
      <w:rPr>
        <w:rFonts w:ascii="Arial" w:hAnsi="Arial" w:cs="Arial"/>
      </w:rPr>
      <w:t>14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621C1"/>
    <w:rsid w:val="00070A05"/>
    <w:rsid w:val="0007639B"/>
    <w:rsid w:val="000A00E1"/>
    <w:rsid w:val="000A7400"/>
    <w:rsid w:val="000E6670"/>
    <w:rsid w:val="001079C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57F90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65355"/>
    <w:rsid w:val="00675ED3"/>
    <w:rsid w:val="00683B28"/>
    <w:rsid w:val="00685D0D"/>
    <w:rsid w:val="006A31D7"/>
    <w:rsid w:val="006A334F"/>
    <w:rsid w:val="006D396B"/>
    <w:rsid w:val="00753A24"/>
    <w:rsid w:val="00762F0D"/>
    <w:rsid w:val="00767A17"/>
    <w:rsid w:val="008072B5"/>
    <w:rsid w:val="008145B5"/>
    <w:rsid w:val="0081659F"/>
    <w:rsid w:val="008276B9"/>
    <w:rsid w:val="008357EF"/>
    <w:rsid w:val="0085434E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A552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B1C18"/>
    <w:rsid w:val="00DC03A9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6535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6535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65355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65355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65355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24. rujna 2021.</izvorni_sadrzaj>
    <derivirana_varijabla naziv="DomainObject.StvarniPocetakDatum_1">24. rujna 2021.</derivirana_varijabla>
  </DomainObject.StvarniPocetakDatum>
  <DomainObject.StvarniZavrsetakDatum>
    <izvorni_sadrzaj>24. rujna 2021.</izvorni_sadrzaj>
    <derivirana_varijabla naziv="DomainObject.StvarniZavrsetakDatum_1">24. rujna 2021.</derivirana_varijabla>
  </DomainObject.StvarniZavrsetakDatum>
  <DomainObject.PlaniraniZavrsetakDatum>
    <izvorni_sadrzaj>24. rujna 2021.</izvorni_sadrzaj>
    <derivirana_varijabla naziv="DomainObject.PlaniraniZavrsetakDatum_1">24. rujna 2021.</derivirana_varijabla>
  </DomainObject.PlaniraniZavrsetakDatum>
  <DomainObject.PlaniraniPocetakDatum>
    <izvorni_sadrzaj>24. rujna 2021.</izvorni_sadrzaj>
    <derivirana_varijabla naziv="DomainObject.PlaniraniPocetakDatum_1">24. rujna 2021.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rujna 2021.</izvorni_sadrzaj>
    <derivirana_varijabla naziv="DomainObject.Zapisnik.DatumKreiranja_1">24.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St-400/2021-14</izvorni_sadrzaj>
    <derivirana_varijabla naziv="DomainObject.Zapisnik.Oznaka_1">St-400/2021-14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lipnja 2021.</izvorni_sadrzaj>
    <derivirana_varijabla naziv="DomainObject.Predmet.DatumIzradeOptuznogAkta_1">4. lipnja 2021.</derivirana_varijabla>
  </DomainObject.Predmet.DatumIzradeOptuznogAkta>
  <DomainObject.Predmet.DatumIzradeOptuznogAktaFormated>
    <izvorni_sadrzaj>4.6.2021.</izvorni_sadrzaj>
    <derivirana_varijabla naziv="DomainObject.Predmet.DatumIzradeOptuznogAktaFormated_1">4.6.2021.</derivirana_varijabla>
  </DomainObject.Predmet.DatumIzradeOptuznogAktaFormated>
  <DomainObject.Predmet.DatumOsnivanja>
    <izvorni_sadrzaj>4. lipnja 2021.</izvorni_sadrzaj>
    <derivirana_varijabla naziv="DomainObject.Predmet.DatumOsnivanja_1">4.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lipnja 2021.</izvorni_sadrzaj>
    <derivirana_varijabla naziv="DomainObject.Predmet.DatumPrimitkaOptuznogAkta_1">4. lipnja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St-400/2021</izvorni_sadrzaj>
    <derivirana_varijabla naziv="DomainObject.Predmet.OznakaBroj_1">St-400/2021</derivirana_varijabla>
  </DomainObject.Predmet.OznakaBroj>
  <DomainObject.Predmet.OznakaBrojOptuznogAkta>
    <izvorni_sadrzaj>04-06-21-3794</izvorni_sadrzaj>
    <derivirana_varijabla naziv="DomainObject.Predmet.OznakaBrojOptuznogAkta_1">04-06-21-3794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COCCINELLA j.d.o.o. Umag zastupanog po punomoćniku Tanja Maduna</izvorni_sadrzaj>
    <derivirana_varijabla naziv="DomainObject.Predmet.ProtustrankaFormated_1">  COCCINELLA j.d.o.o. Umag zastupanog po punomoćniku Tanja Maduna</derivirana_varijabla>
  </DomainObject.Predmet.ProtustrankaFormated>
  <DomainObject.Predmet.ProtustrankaFormatedOIB>
    <izvorni_sadrzaj>  COCCINELLA j.d.o.o. Umag, OIB 25368368784 zastupanog po punomoćniku Tanja Maduna</izvorni_sadrzaj>
    <derivirana_varijabla naziv="DomainObject.Predmet.ProtustrankaFormatedOIB_1">  COCCINELLA j.d.o.o. Umag, OIB 25368368784 zastupanog po punomoćniku Tanja Maduna</derivirana_varijabla>
  </DomainObject.Predmet.ProtustrankaFormatedOIB>
  <DomainObject.Predmet.ProtustrankaFormatedWithAdress>
    <izvorni_sadrzaj> COCCINELLA j.d.o.o. Umag, Đuba 23 b, 52470 Umag zastupanog po punomoćniku Tanja Maduna</izvorni_sadrzaj>
    <derivirana_varijabla naziv="DomainObject.Predmet.ProtustrankaFormatedWithAdress_1"> COCCINELLA j.d.o.o. Umag, Đuba 23 b, 52470 Umag zastupanog po punomoćniku Tanja Maduna</derivirana_varijabla>
  </DomainObject.Predmet.ProtustrankaFormatedWithAdress>
  <DomainObject.Predmet.ProtustrankaFormatedWithAdressOIB>
    <izvorni_sadrzaj> COCCINELLA j.d.o.o. Umag, OIB 25368368784, Đuba 23 b, 52470 Umag zastupanog po punomoćniku Tanja Maduna</izvorni_sadrzaj>
    <derivirana_varijabla naziv="DomainObject.Predmet.ProtustrankaFormatedWithAdressOIB_1"> COCCINELLA j.d.o.o. Umag, OIB 25368368784, Đuba 23 b, 52470 Umag zastupanog po punomoćniku Tanja Maduna</derivirana_varijabla>
  </DomainObject.Predmet.ProtustrankaFormatedWithAdressOIB>
  <DomainObject.Predmet.ProtustrankaWithAdress>
    <izvorni_sadrzaj>COCCINELLA j.d.o.o. Umag Đuba 23 b, 52470 Umag</izvorni_sadrzaj>
    <derivirana_varijabla naziv="DomainObject.Predmet.ProtustrankaWithAdress_1">COCCINELLA j.d.o.o. Umag Đuba 23 b, 52470 Umag</derivirana_varijabla>
  </DomainObject.Predmet.ProtustrankaWithAdress>
  <DomainObject.Predmet.ProtustrankaWithAdressOIB>
    <izvorni_sadrzaj>COCCINELLA j.d.o.o. Umag, OIB 25368368784, Đuba 23 b, 52470 Umag</izvorni_sadrzaj>
    <derivirana_varijabla naziv="DomainObject.Predmet.ProtustrankaWithAdressOIB_1">COCCINELLA j.d.o.o. Umag, OIB 25368368784, Đuba 23 b, 52470 Umag</derivirana_varijabla>
  </DomainObject.Predmet.ProtustrankaWithAdressOIB>
  <DomainObject.Predmet.ProtustrankaNazivFormated>
    <izvorni_sadrzaj>COCCINELLA j.d.o.o. Umag</izvorni_sadrzaj>
    <derivirana_varijabla naziv="DomainObject.Predmet.ProtustrankaNazivFormated_1">COCCINELLA j.d.o.o. Umag</derivirana_varijabla>
  </DomainObject.Predmet.ProtustrankaNazivFormated>
  <DomainObject.Predmet.ProtustrankaNazivFormatedOIB>
    <izvorni_sadrzaj>COCCINELLA j.d.o.o. Umag, OIB 25368368784</izvorni_sadrzaj>
    <derivirana_varijabla naziv="DomainObject.Predmet.ProtustrankaNazivFormatedOIB_1">COCCINELLA j.d.o.o. Umag, OIB 25368368784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12043.1</izvorni_sadrzaj>
    <derivirana_varijabla naziv="DomainObject.Predmet.TrenutnaVrijednost_1">12043.1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COCCINELLA j.d.o.o. Umag zastupanog po punomoćniku Tanja Maduna</item>
    </izvorni_sadrzaj>
    <derivirana_varijabla naziv="DomainObject.Predmet.ProtuStrankaListFormated_1">
      <item>COCCINELLA j.d.o.o. Umag zastupanog po punomoćniku Tanja Maduna</item>
    </derivirana_varijabla>
  </DomainObject.Predmet.ProtuStrankaListFormated>
  <DomainObject.Predmet.ProtuStrankaListFormatedOIB>
    <izvorni_sadrzaj>
      <item>COCCINELLA j.d.o.o. Umag, OIB 25368368784 zastupanog po punomoćniku Tanja Maduna</item>
    </izvorni_sadrzaj>
    <derivirana_varijabla naziv="DomainObject.Predmet.ProtuStrankaListFormatedOIB_1">
      <item>COCCINELLA j.d.o.o. Umag, OIB 25368368784 zastupanog po punomoćniku Tanja Maduna</item>
    </derivirana_varijabla>
  </DomainObject.Predmet.ProtuStrankaListFormatedOIB>
  <DomainObject.Predmet.ProtuStrankaListFormatedWithAdress>
    <izvorni_sadrzaj>
      <item>COCCINELLA j.d.o.o. Umag, Đuba 23 b, 52470 Umag zastupanog po punomoćniku Tanja Maduna</item>
    </izvorni_sadrzaj>
    <derivirana_varijabla naziv="DomainObject.Predmet.ProtuStrankaListFormatedWithAdress_1">
      <item>COCCINELLA j.d.o.o. Umag, Đuba 23 b, 52470 Umag zastupanog po punomoćniku Tanja Maduna</item>
    </derivirana_varijabla>
  </DomainObject.Predmet.ProtuStrankaListFormatedWithAdress>
  <DomainObject.Predmet.ProtuStrankaListFormatedWithAdressOIB>
    <izvorni_sadrzaj>
      <item>COCCINELLA j.d.o.o. Umag, OIB 25368368784, Đuba 23 b, 52470 Umag zastupanog po punomoćniku Tanja Maduna</item>
    </izvorni_sadrzaj>
    <derivirana_varijabla naziv="DomainObject.Predmet.ProtuStrankaListFormatedWithAdressOIB_1">
      <item>COCCINELLA j.d.o.o. Umag, OIB 25368368784, Đuba 23 b, 52470 Umag zastupanog po punomoćniku Tanja Maduna</item>
    </derivirana_varijabla>
  </DomainObject.Predmet.ProtuStrankaListFormatedWithAdressOIB>
  <DomainObject.Predmet.ProtuStrankaListNazivFormated>
    <izvorni_sadrzaj>
      <item>COCCINELLA j.d.o.o. Umag</item>
    </izvorni_sadrzaj>
    <derivirana_varijabla naziv="DomainObject.Predmet.ProtuStrankaListNazivFormated_1">
      <item>COCCINELLA j.d.o.o. Umag</item>
    </derivirana_varijabla>
  </DomainObject.Predmet.ProtuStrankaListNazivFormated>
  <DomainObject.Predmet.ProtuStrankaListNazivFormatedOIB>
    <izvorni_sadrzaj>
      <item>COCCINELLA j.d.o.o. Umag, OIB 25368368784</item>
    </izvorni_sadrzaj>
    <derivirana_varijabla naziv="DomainObject.Predmet.ProtuStrankaListNazivFormatedOIB_1">
      <item>COCCINELLA j.d.o.o. Umag, OIB 25368368784</item>
    </derivirana_varijabla>
  </DomainObject.Predmet.ProtuStrankaListNazivFormatedOIB>
  <DomainObject.Predmet.OstaliListFormated>
    <izvorni_sadrzaj>
      <item>Tanja Maduna punomoćnica sudionika u postupku COCCINELLA j.d.o.o. Umag</item>
    </izvorni_sadrzaj>
    <derivirana_varijabla naziv="DomainObject.Predmet.OstaliListFormated_1">
      <item>Tanja Maduna punomoćnica sudionika u postupku COCCINELLA j.d.o.o. Umag</item>
    </derivirana_varijabla>
  </DomainObject.Predmet.OstaliListFormated>
  <DomainObject.Predmet.OstaliListFormatedOIB>
    <izvorni_sadrzaj>
      <item>Tanja Maduna, OIB 41832147788 punomoćnica sudionika u postupku COCCINELLA j.d.o.o. Umag</item>
    </izvorni_sadrzaj>
    <derivirana_varijabla naziv="DomainObject.Predmet.OstaliListFormatedOIB_1">
      <item>Tanja Maduna, OIB 41832147788 punomoćnica sudionika u postupku COCCINELLA j.d.o.o. Umag</item>
    </derivirana_varijabla>
  </DomainObject.Predmet.OstaliListFormatedOIB>
  <DomainObject.Predmet.OstaliListFormatedWithAdress>
    <izvorni_sadrzaj>
      <item>Tanja Maduna, Đuba 23 B, 52470 Đuba punomoćnica sudionika u postupku COCCINELLA j.d.o.o. Umag</item>
    </izvorni_sadrzaj>
    <derivirana_varijabla naziv="DomainObject.Predmet.OstaliListFormatedWithAdress_1">
      <item>Tanja Maduna, Đuba 23 B, 52470 Đuba punomoćnica sudionika u postupku COCCINELLA j.d.o.o. Umag</item>
    </derivirana_varijabla>
  </DomainObject.Predmet.OstaliListFormatedWithAdress>
  <DomainObject.Predmet.OstaliListFormatedWithAdressOIB>
    <izvorni_sadrzaj>
      <item>Tanja Maduna, OIB 41832147788, Đuba 23 B, 52470 Đuba punomoćnica sudionika u postupku COCCINELLA j.d.o.o. Umag</item>
    </izvorni_sadrzaj>
    <derivirana_varijabla naziv="DomainObject.Predmet.OstaliListFormatedWithAdressOIB_1">
      <item>Tanja Maduna, OIB 41832147788, Đuba 23 B, 52470 Đuba punomoćnica sudionika u postupku COCCINELLA j.d.o.o. Umag</item>
    </derivirana_varijabla>
  </DomainObject.Predmet.OstaliListFormatedWithAdressOIB>
  <DomainObject.Predmet.OstaliListNazivFormated>
    <izvorni_sadrzaj>
      <item>Tanja Maduna</item>
    </izvorni_sadrzaj>
    <derivirana_varijabla naziv="DomainObject.Predmet.OstaliListNazivFormated_1">
      <item>Tanja Maduna</item>
    </derivirana_varijabla>
  </DomainObject.Predmet.OstaliListNazivFormated>
  <DomainObject.Predmet.OstaliListNazivFormatedOIB>
    <izvorni_sadrzaj>
      <item>Tanja Maduna, OIB 41832147788</item>
    </izvorni_sadrzaj>
    <derivirana_varijabla naziv="DomainObject.Predmet.OstaliListNazivFormatedOIB_1">
      <item>Tanja Maduna, OIB 41832147788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rujna 2021.</izvorni_sadrzaj>
    <derivirana_varijabla naziv="DomainObject.Datum_1">24. rujna 2021.</derivirana_varijabla>
  </DomainObject.Datum>
  <DomainObject.PoslovniBrojDokumenta>
    <izvorni_sadrzaj>St-400/2021-14</izvorni_sadrzaj>
    <derivirana_varijabla naziv="DomainObject.PoslovniBrojDokumenta_1">St-400/2021-14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COCCINELLA j.d.o.o. Umag</izvorni_sadrzaj>
    <derivirana_varijabla naziv="DomainObject.Predmet.ProtustrankaIDrugi_1">COCCINELLA j.d.o.o. Umag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COCCINELLA j.d.o.o. Umag, OIB 25368368784, Đuba 23 b, 52470 Umag</izvorni_sadrzaj>
    <derivirana_varijabla naziv="DomainObject.Predmet.ProtustrankaIDrugiAdressOIB_1">COCCINELLA j.d.o.o. Umag, OIB 25368368784, Đuba 23 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COCCINELLA j.d.o.o. Umag</item>
      <item>Financijska agencija (FINA)</item>
      <item>Tanja Maduna</item>
    </izvorni_sadrzaj>
    <derivirana_varijabla naziv="DomainObject.Predmet.SudioniciListNaziv_1">
      <item>COCCINELLA j.d.o.o. Umag</item>
      <item>Financijska agencija (FINA)</item>
      <item>Tanja Maduna</item>
    </derivirana_varijabla>
  </DomainObject.Predmet.SudioniciListNaziv>
  <DomainObject.Predmet.SudioniciListAdressOIB>
    <izvorni_sadrzaj>
      <item>COCCINELLA j.d.o.o. Umag, OIB 25368368784, Đuba 23 b,52470 Umag</item>
      <item>Financijska agencija (FINA), OIB 85821130368, Ulica grada Vukovara 70,10000 Zagreb</item>
      <item>Tanja Maduna, OIB 41832147788, Đuba 23 B,52470 Đuba</item>
    </izvorni_sadrzaj>
    <derivirana_varijabla naziv="DomainObject.Predmet.SudioniciListAdressOIB_1">
      <item>COCCINELLA j.d.o.o. Umag, OIB 25368368784, Đuba 23 b,52470 Umag</item>
      <item>Financijska agencija (FINA), OIB 85821130368, Ulica grada Vukovara 70,10000 Zagreb</item>
      <item>Tanja Maduna, OIB 41832147788, Đuba 23 B,52470 Đuba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25368368784</item>
      <item>, OIB 85821130368</item>
      <item>, OIB 41832147788</item>
    </izvorni_sadrzaj>
    <derivirana_varijabla naziv="DomainObject.Predmet.SudioniciListNazivOIB_1">
      <item>, OIB 25368368784</item>
      <item>, OIB 85821130368</item>
      <item>, OIB 41832147788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lipnja 2021.</izvorni_sadrzaj>
    <derivirana_varijabla naziv="DomainObject.Predmet.DatumPocetkaProcesa_1">4. lipnja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985ABD-DE7F-41B2-A564-0318C854A45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181</properties:Words>
  <properties:Characters>1016</properties:Characters>
  <properties:Lines>45</properties:Lines>
  <properties:Paragraphs>22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1263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2021-09-23T11:57:00Z</dcterms:created>
  <dc:creator>epincin</dc:creator>
  <cp:lastModifiedBy>Sanja Prodan</cp:lastModifiedBy>
  <cp:lastPrinted>2015-12-17T09:17:00Z</cp:lastPrinted>
  <dcterms:modified xmlns:xsi="http://www.w3.org/2001/XMLSchema-instance" xsi:type="dcterms:W3CDTF">2021-09-24T06:43:00Z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St-400/2021-14 / Zapisnik - Ročište radi rasprave o uvjetima za otvaranje steč. post. (St-400-2021-14 cocinella (8,30).docx)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